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A6D08" w14:textId="3BB274F1" w:rsidR="00080888" w:rsidRPr="00122BEC" w:rsidRDefault="0094704C" w:rsidP="00080888">
      <w:pPr>
        <w:rPr>
          <w:rFonts w:ascii="Arial" w:hAnsi="Arial" w:cs="Arial"/>
          <w:b/>
          <w:bCs/>
          <w:u w:val="single"/>
        </w:rPr>
      </w:pPr>
      <w:bookmarkStart w:id="0" w:name="_Hlk107405483"/>
      <w:r>
        <w:rPr>
          <w:rFonts w:ascii="Arial" w:hAnsi="Arial" w:cs="Arial"/>
          <w:b/>
          <w:bCs/>
          <w:u w:val="single"/>
        </w:rPr>
        <w:t>Gearing up for Christmas 2026</w:t>
      </w:r>
      <w:r w:rsidR="00080888">
        <w:rPr>
          <w:rFonts w:ascii="Arial" w:hAnsi="Arial" w:cs="Arial"/>
          <w:b/>
          <w:bCs/>
          <w:u w:val="single"/>
        </w:rPr>
        <w:t xml:space="preserve"> supporting social copy </w:t>
      </w:r>
    </w:p>
    <w:bookmarkEnd w:id="0"/>
    <w:p w14:paraId="332F9E28" w14:textId="77777777" w:rsidR="006E0A9D" w:rsidRDefault="006E0A9D" w:rsidP="006302BA"/>
    <w:p w14:paraId="78F744B8" w14:textId="77777777" w:rsidR="00F62E47" w:rsidRPr="006302BA" w:rsidRDefault="00F62E47" w:rsidP="00F62E47">
      <w:pPr>
        <w:pStyle w:val="ListParagraph"/>
        <w:numPr>
          <w:ilvl w:val="0"/>
          <w:numId w:val="1"/>
        </w:numPr>
        <w:rPr>
          <w:rFonts w:ascii="Helvetica" w:eastAsia="Times New Roman" w:hAnsi="Helvetica"/>
          <w:color w:val="000000"/>
          <w:sz w:val="18"/>
          <w:szCs w:val="18"/>
        </w:rPr>
      </w:pPr>
      <w:r>
        <w:rPr>
          <w:rFonts w:ascii="Helvetica" w:eastAsia="Times New Roman" w:hAnsi="Helvetica"/>
          <w:color w:val="000000"/>
          <w:sz w:val="18"/>
          <w:szCs w:val="18"/>
        </w:rPr>
        <w:t>Reliable delivery static social</w:t>
      </w:r>
    </w:p>
    <w:p w14:paraId="411440AD" w14:textId="77777777" w:rsidR="00F62E47" w:rsidRPr="00B50CFE" w:rsidRDefault="00F62E47" w:rsidP="00F62E47">
      <w:pPr>
        <w:rPr>
          <w:b/>
        </w:rPr>
      </w:pPr>
    </w:p>
    <w:p w14:paraId="4102142D" w14:textId="77777777" w:rsidR="00F62E47" w:rsidRDefault="00F62E47" w:rsidP="00F62E47">
      <w:pPr>
        <w:shd w:val="clear" w:color="auto" w:fill="FFFFFF"/>
        <w:rPr>
          <w:b/>
        </w:rPr>
      </w:pPr>
      <w:r w:rsidRPr="009B160E">
        <w:rPr>
          <w:rFonts w:ascii="Arial" w:eastAsia="Times New Roman" w:hAnsi="Arial" w:cs="Arial"/>
          <w:color w:val="222222"/>
          <w:sz w:val="20"/>
          <w:szCs w:val="20"/>
        </w:rPr>
        <w:t>Supporting post copy:</w:t>
      </w:r>
    </w:p>
    <w:p w14:paraId="07CCC856" w14:textId="77777777" w:rsidR="00F62E47" w:rsidRPr="00B50CFE" w:rsidRDefault="00F62E47" w:rsidP="00F62E47"/>
    <w:p w14:paraId="562E3161" w14:textId="77777777" w:rsidR="00F62E47" w:rsidRPr="00512E17" w:rsidRDefault="00F62E47" w:rsidP="00F62E47">
      <w:pPr>
        <w:rPr>
          <w:rFonts w:ascii="Arial" w:eastAsia="Times New Roman" w:hAnsi="Arial" w:cs="Arial"/>
          <w:b/>
          <w:bCs/>
          <w:color w:val="222222"/>
          <w:sz w:val="20"/>
          <w:szCs w:val="20"/>
        </w:rPr>
      </w:pPr>
      <w:r w:rsidRPr="00E41CF6">
        <w:rPr>
          <w:rFonts w:ascii="Arial" w:eastAsia="Times New Roman" w:hAnsi="Arial" w:cs="Arial"/>
          <w:b/>
          <w:bCs/>
          <w:color w:val="222222"/>
          <w:sz w:val="20"/>
          <w:szCs w:val="20"/>
        </w:rPr>
        <w:t>At peak, nobody else has the network size</w:t>
      </w:r>
      <w:r>
        <w:rPr>
          <w:rFonts w:ascii="Arial" w:eastAsia="Times New Roman" w:hAnsi="Arial" w:cs="Arial"/>
          <w:b/>
          <w:bCs/>
          <w:color w:val="222222"/>
          <w:sz w:val="20"/>
          <w:szCs w:val="20"/>
        </w:rPr>
        <w:t xml:space="preserve"> </w:t>
      </w:r>
      <w:r w:rsidRPr="00E41CF6">
        <w:rPr>
          <w:rFonts w:ascii="Arial" w:eastAsia="Times New Roman" w:hAnsi="Arial" w:cs="Arial"/>
          <w:b/>
          <w:bCs/>
          <w:color w:val="222222"/>
          <w:sz w:val="20"/>
          <w:szCs w:val="20"/>
        </w:rPr>
        <w:t>and the doorstep delivery experience you</w:t>
      </w:r>
      <w:r>
        <w:rPr>
          <w:rFonts w:ascii="Arial" w:eastAsia="Times New Roman" w:hAnsi="Arial" w:cs="Arial"/>
          <w:b/>
          <w:bCs/>
          <w:color w:val="222222"/>
          <w:sz w:val="20"/>
          <w:szCs w:val="20"/>
        </w:rPr>
        <w:t xml:space="preserve"> </w:t>
      </w:r>
      <w:r w:rsidRPr="00E41CF6">
        <w:rPr>
          <w:rFonts w:ascii="Arial" w:eastAsia="Times New Roman" w:hAnsi="Arial" w:cs="Arial"/>
          <w:b/>
          <w:bCs/>
          <w:color w:val="222222"/>
          <w:sz w:val="20"/>
          <w:szCs w:val="20"/>
        </w:rPr>
        <w:t xml:space="preserve">get from a </w:t>
      </w:r>
      <w:proofErr w:type="gramStart"/>
      <w:r w:rsidRPr="00E41CF6">
        <w:rPr>
          <w:rFonts w:ascii="Arial" w:eastAsia="Times New Roman" w:hAnsi="Arial" w:cs="Arial"/>
          <w:b/>
          <w:bCs/>
          <w:color w:val="222222"/>
          <w:sz w:val="20"/>
          <w:szCs w:val="20"/>
        </w:rPr>
        <w:t>postie..</w:t>
      </w:r>
      <w:proofErr w:type="gramEnd"/>
      <w:r w:rsidRPr="00E41CF6">
        <w:rPr>
          <w:rFonts w:ascii="Arial" w:eastAsia="Times New Roman" w:hAnsi="Arial" w:cs="Arial"/>
          <w:b/>
          <w:bCs/>
          <w:color w:val="222222"/>
          <w:sz w:val="20"/>
          <w:szCs w:val="20"/>
        </w:rPr>
        <w:t xml:space="preserve"> If you aren’t already,</w:t>
      </w:r>
      <w:r>
        <w:rPr>
          <w:rFonts w:ascii="Arial" w:eastAsia="Times New Roman" w:hAnsi="Arial" w:cs="Arial"/>
          <w:b/>
          <w:bCs/>
          <w:color w:val="222222"/>
          <w:sz w:val="20"/>
          <w:szCs w:val="20"/>
        </w:rPr>
        <w:t xml:space="preserve"> </w:t>
      </w:r>
      <w:r w:rsidRPr="00E41CF6">
        <w:rPr>
          <w:rFonts w:ascii="Arial" w:eastAsia="Times New Roman" w:hAnsi="Arial" w:cs="Arial"/>
          <w:b/>
          <w:bCs/>
          <w:color w:val="222222"/>
          <w:sz w:val="20"/>
          <w:szCs w:val="20"/>
        </w:rPr>
        <w:t>become a valued customer today</w:t>
      </w:r>
      <w:r>
        <w:rPr>
          <w:rFonts w:ascii="Arial" w:eastAsia="Times New Roman" w:hAnsi="Arial" w:cs="Arial"/>
          <w:b/>
          <w:bCs/>
          <w:color w:val="222222"/>
          <w:sz w:val="20"/>
          <w:szCs w:val="20"/>
        </w:rPr>
        <w:t>.</w:t>
      </w:r>
      <w:r w:rsidRPr="00E41CF6">
        <w:rPr>
          <w:rFonts w:ascii="Arial" w:eastAsia="Times New Roman" w:hAnsi="Arial" w:cs="Arial"/>
          <w:b/>
          <w:bCs/>
          <w:color w:val="222222"/>
          <w:sz w:val="20"/>
          <w:szCs w:val="20"/>
        </w:rPr>
        <w:t xml:space="preserve"> </w:t>
      </w:r>
      <w:r w:rsidRPr="00512E17">
        <w:rPr>
          <w:rFonts w:ascii="Arial" w:eastAsia="Times New Roman" w:hAnsi="Arial" w:cs="Arial"/>
          <w:b/>
          <w:bCs/>
          <w:color w:val="222222"/>
          <w:sz w:val="20"/>
          <w:szCs w:val="20"/>
        </w:rPr>
        <w:t xml:space="preserve">Find out more at </w:t>
      </w:r>
      <w:hyperlink r:id="rId7" w:history="1">
        <w:r w:rsidRPr="00512E17">
          <w:rPr>
            <w:rStyle w:val="Hyperlink"/>
            <w:rFonts w:ascii="Arial" w:eastAsia="Times New Roman" w:hAnsi="Arial" w:cs="Arial"/>
            <w:b/>
            <w:bCs/>
            <w:sz w:val="20"/>
            <w:szCs w:val="20"/>
          </w:rPr>
          <w:t>royalmail.com/</w:t>
        </w:r>
        <w:proofErr w:type="spellStart"/>
        <w:r w:rsidRPr="00512E17">
          <w:rPr>
            <w:rStyle w:val="Hyperlink"/>
            <w:rFonts w:ascii="Arial" w:eastAsia="Times New Roman" w:hAnsi="Arial" w:cs="Arial"/>
            <w:b/>
            <w:bCs/>
            <w:sz w:val="20"/>
            <w:szCs w:val="20"/>
          </w:rPr>
          <w:t>numberone</w:t>
        </w:r>
        <w:proofErr w:type="spellEnd"/>
      </w:hyperlink>
    </w:p>
    <w:p w14:paraId="1EE5267B" w14:textId="77777777" w:rsidR="00F62E47" w:rsidRPr="00430FBC" w:rsidRDefault="00F62E47" w:rsidP="00F62E47">
      <w:pPr>
        <w:pBdr>
          <w:bottom w:val="single" w:sz="6" w:space="0" w:color="auto"/>
        </w:pBdr>
        <w:rPr>
          <w:rFonts w:ascii="Helvetica" w:eastAsia="Times New Roman" w:hAnsi="Helvetica"/>
          <w:color w:val="000000"/>
          <w:sz w:val="18"/>
          <w:szCs w:val="18"/>
        </w:rPr>
      </w:pPr>
      <w:r>
        <w:rPr>
          <w:b/>
        </w:rPr>
        <w:t xml:space="preserve"> </w:t>
      </w:r>
    </w:p>
    <w:p w14:paraId="2CDABF15" w14:textId="5D4787FD" w:rsidR="00404A56" w:rsidRDefault="00404A56" w:rsidP="00404A56">
      <w:pPr>
        <w:rPr>
          <w:b/>
        </w:rPr>
      </w:pPr>
    </w:p>
    <w:p w14:paraId="7A6E21AD" w14:textId="77777777" w:rsidR="00F62E47" w:rsidRPr="006E0A9D" w:rsidRDefault="00F62E47" w:rsidP="00F62E47">
      <w:pPr>
        <w:pStyle w:val="ListParagraph"/>
        <w:numPr>
          <w:ilvl w:val="0"/>
          <w:numId w:val="1"/>
        </w:numPr>
        <w:rPr>
          <w:rFonts w:ascii="Helvetica" w:eastAsia="Times New Roman" w:hAnsi="Helvetica"/>
          <w:color w:val="000000"/>
          <w:sz w:val="18"/>
          <w:szCs w:val="18"/>
        </w:rPr>
      </w:pPr>
      <w:r w:rsidRPr="00404A56">
        <w:rPr>
          <w:rFonts w:ascii="Helvetica" w:eastAsia="Times New Roman" w:hAnsi="Helvetica"/>
          <w:color w:val="000000"/>
          <w:sz w:val="18"/>
          <w:szCs w:val="18"/>
        </w:rPr>
        <w:t xml:space="preserve">Capacity static social </w:t>
      </w:r>
    </w:p>
    <w:p w14:paraId="6E0EF403" w14:textId="77777777" w:rsidR="00F62E47" w:rsidRPr="00354C9D" w:rsidRDefault="00F62E47" w:rsidP="00F62E47">
      <w:pPr>
        <w:rPr>
          <w:b/>
          <w:highlight w:val="green"/>
        </w:rPr>
      </w:pPr>
    </w:p>
    <w:p w14:paraId="4EB41532" w14:textId="77777777" w:rsidR="00F62E47" w:rsidRDefault="00F62E47" w:rsidP="00F62E47">
      <w:pPr>
        <w:shd w:val="clear" w:color="auto" w:fill="FFFFFF"/>
        <w:rPr>
          <w:rFonts w:ascii="Arial" w:eastAsia="Times New Roman" w:hAnsi="Arial" w:cs="Arial"/>
          <w:color w:val="222222"/>
          <w:sz w:val="20"/>
          <w:szCs w:val="20"/>
        </w:rPr>
      </w:pPr>
      <w:r w:rsidRPr="009B160E">
        <w:rPr>
          <w:rFonts w:ascii="Arial" w:eastAsia="Times New Roman" w:hAnsi="Arial" w:cs="Arial"/>
          <w:color w:val="222222"/>
          <w:sz w:val="20"/>
          <w:szCs w:val="20"/>
        </w:rPr>
        <w:t>Supporting post copy:</w:t>
      </w:r>
    </w:p>
    <w:p w14:paraId="6D9DED9D" w14:textId="77777777" w:rsidR="00F62E47" w:rsidRDefault="00F62E47" w:rsidP="00F62E47">
      <w:pPr>
        <w:shd w:val="clear" w:color="auto" w:fill="FFFFFF"/>
        <w:rPr>
          <w:b/>
        </w:rPr>
      </w:pPr>
    </w:p>
    <w:p w14:paraId="5EB180B1" w14:textId="77777777" w:rsidR="00F62E47" w:rsidRDefault="00F62E47" w:rsidP="00F62E47">
      <w:pPr>
        <w:rPr>
          <w:rFonts w:ascii="Arial" w:eastAsia="Times New Roman" w:hAnsi="Arial" w:cs="Arial"/>
          <w:b/>
          <w:bCs/>
          <w:color w:val="222222"/>
          <w:sz w:val="20"/>
          <w:szCs w:val="20"/>
        </w:rPr>
      </w:pPr>
      <w:r w:rsidRPr="009F1605">
        <w:rPr>
          <w:rFonts w:ascii="Arial" w:eastAsia="Times New Roman" w:hAnsi="Arial" w:cs="Arial"/>
          <w:b/>
          <w:bCs/>
          <w:color w:val="222222"/>
          <w:sz w:val="20"/>
          <w:szCs w:val="20"/>
        </w:rPr>
        <w:t>Now is the perfect time to get your plans</w:t>
      </w:r>
      <w:r>
        <w:rPr>
          <w:rFonts w:ascii="Arial" w:eastAsia="Times New Roman" w:hAnsi="Arial" w:cs="Arial"/>
          <w:b/>
          <w:bCs/>
          <w:color w:val="222222"/>
          <w:sz w:val="20"/>
          <w:szCs w:val="20"/>
        </w:rPr>
        <w:t xml:space="preserve"> </w:t>
      </w:r>
      <w:r w:rsidRPr="009F1605">
        <w:rPr>
          <w:rFonts w:ascii="Arial" w:eastAsia="Times New Roman" w:hAnsi="Arial" w:cs="Arial"/>
          <w:b/>
          <w:bCs/>
          <w:color w:val="222222"/>
          <w:sz w:val="20"/>
          <w:szCs w:val="20"/>
        </w:rPr>
        <w:t>in place before everything ramps up for</w:t>
      </w:r>
      <w:r>
        <w:rPr>
          <w:rFonts w:ascii="Arial" w:eastAsia="Times New Roman" w:hAnsi="Arial" w:cs="Arial"/>
          <w:b/>
          <w:bCs/>
          <w:color w:val="222222"/>
          <w:sz w:val="20"/>
          <w:szCs w:val="20"/>
        </w:rPr>
        <w:t xml:space="preserve"> </w:t>
      </w:r>
      <w:r w:rsidRPr="009F1605">
        <w:rPr>
          <w:rFonts w:ascii="Arial" w:eastAsia="Times New Roman" w:hAnsi="Arial" w:cs="Arial"/>
          <w:b/>
          <w:bCs/>
          <w:color w:val="222222"/>
          <w:sz w:val="20"/>
          <w:szCs w:val="20"/>
        </w:rPr>
        <w:t xml:space="preserve">a </w:t>
      </w:r>
      <w:proofErr w:type="gramStart"/>
      <w:r w:rsidRPr="009F1605">
        <w:rPr>
          <w:rFonts w:ascii="Arial" w:eastAsia="Times New Roman" w:hAnsi="Arial" w:cs="Arial"/>
          <w:b/>
          <w:bCs/>
          <w:color w:val="222222"/>
          <w:sz w:val="20"/>
          <w:szCs w:val="20"/>
        </w:rPr>
        <w:t>record breaking</w:t>
      </w:r>
      <w:proofErr w:type="gramEnd"/>
      <w:r w:rsidRPr="009F1605">
        <w:rPr>
          <w:rFonts w:ascii="Arial" w:eastAsia="Times New Roman" w:hAnsi="Arial" w:cs="Arial"/>
          <w:b/>
          <w:bCs/>
          <w:color w:val="222222"/>
          <w:sz w:val="20"/>
          <w:szCs w:val="20"/>
        </w:rPr>
        <w:t xml:space="preserve"> peak. </w:t>
      </w:r>
      <w:r w:rsidRPr="00512E17">
        <w:rPr>
          <w:rFonts w:ascii="Arial" w:eastAsia="Times New Roman" w:hAnsi="Arial" w:cs="Arial"/>
          <w:b/>
          <w:bCs/>
          <w:color w:val="222222"/>
          <w:sz w:val="20"/>
          <w:szCs w:val="20"/>
        </w:rPr>
        <w:t xml:space="preserve">Find out more at </w:t>
      </w:r>
      <w:hyperlink r:id="rId8" w:history="1">
        <w:r w:rsidRPr="00512E17">
          <w:rPr>
            <w:rStyle w:val="Hyperlink"/>
            <w:rFonts w:ascii="Arial" w:eastAsia="Times New Roman" w:hAnsi="Arial" w:cs="Arial"/>
            <w:b/>
            <w:bCs/>
            <w:sz w:val="20"/>
            <w:szCs w:val="20"/>
          </w:rPr>
          <w:t>royalmail.com/</w:t>
        </w:r>
        <w:proofErr w:type="spellStart"/>
        <w:r w:rsidRPr="00512E17">
          <w:rPr>
            <w:rStyle w:val="Hyperlink"/>
            <w:rFonts w:ascii="Arial" w:eastAsia="Times New Roman" w:hAnsi="Arial" w:cs="Arial"/>
            <w:b/>
            <w:bCs/>
            <w:sz w:val="20"/>
            <w:szCs w:val="20"/>
          </w:rPr>
          <w:t>numberone</w:t>
        </w:r>
        <w:proofErr w:type="spellEnd"/>
      </w:hyperlink>
      <w:r w:rsidRPr="009F1605">
        <w:rPr>
          <w:rFonts w:ascii="Arial" w:eastAsia="Times New Roman" w:hAnsi="Arial" w:cs="Arial"/>
          <w:b/>
          <w:bCs/>
          <w:color w:val="222222"/>
          <w:sz w:val="20"/>
          <w:szCs w:val="20"/>
        </w:rPr>
        <w:t xml:space="preserve"> </w:t>
      </w:r>
    </w:p>
    <w:p w14:paraId="3755018B" w14:textId="77777777" w:rsidR="00F62E47" w:rsidRPr="00430FBC" w:rsidRDefault="00F62E47" w:rsidP="00F62E47">
      <w:pPr>
        <w:pBdr>
          <w:bottom w:val="single" w:sz="6" w:space="0" w:color="auto"/>
        </w:pBdr>
        <w:rPr>
          <w:rFonts w:ascii="Helvetica" w:eastAsia="Times New Roman" w:hAnsi="Helvetica"/>
          <w:color w:val="000000"/>
          <w:sz w:val="18"/>
          <w:szCs w:val="18"/>
        </w:rPr>
      </w:pPr>
    </w:p>
    <w:p w14:paraId="59BB1DAB" w14:textId="77777777" w:rsidR="00F62E47" w:rsidRPr="00F62E47" w:rsidRDefault="00F62E47" w:rsidP="00404A56">
      <w:pPr>
        <w:rPr>
          <w:b/>
        </w:rPr>
      </w:pPr>
    </w:p>
    <w:p w14:paraId="02414B1B" w14:textId="5B1385B2" w:rsidR="00404A56" w:rsidRPr="006E0A9D" w:rsidRDefault="00404A56" w:rsidP="00404A56">
      <w:pPr>
        <w:pStyle w:val="ListParagraph"/>
        <w:numPr>
          <w:ilvl w:val="0"/>
          <w:numId w:val="1"/>
        </w:numPr>
        <w:rPr>
          <w:rFonts w:ascii="Helvetica" w:eastAsia="Times New Roman" w:hAnsi="Helvetica"/>
          <w:color w:val="000000"/>
          <w:sz w:val="18"/>
          <w:szCs w:val="18"/>
        </w:rPr>
      </w:pPr>
      <w:r>
        <w:rPr>
          <w:rFonts w:ascii="Helvetica" w:eastAsia="Times New Roman" w:hAnsi="Helvetica"/>
          <w:color w:val="000000"/>
          <w:sz w:val="18"/>
          <w:szCs w:val="18"/>
        </w:rPr>
        <w:t>Trust</w:t>
      </w:r>
      <w:r w:rsidRPr="00404A56">
        <w:rPr>
          <w:rFonts w:ascii="Helvetica" w:eastAsia="Times New Roman" w:hAnsi="Helvetica"/>
          <w:color w:val="000000"/>
          <w:sz w:val="18"/>
          <w:szCs w:val="18"/>
        </w:rPr>
        <w:t xml:space="preserve"> static social </w:t>
      </w:r>
    </w:p>
    <w:p w14:paraId="1DEAEAE1" w14:textId="77777777" w:rsidR="00404A56" w:rsidRPr="00354C9D" w:rsidRDefault="00404A56" w:rsidP="00404A56">
      <w:pPr>
        <w:rPr>
          <w:b/>
          <w:highlight w:val="green"/>
        </w:rPr>
      </w:pPr>
    </w:p>
    <w:p w14:paraId="584189B0" w14:textId="77777777" w:rsidR="00404A56" w:rsidRDefault="00404A56" w:rsidP="00404A56">
      <w:pPr>
        <w:shd w:val="clear" w:color="auto" w:fill="FFFFFF"/>
        <w:rPr>
          <w:rFonts w:ascii="Arial" w:eastAsia="Times New Roman" w:hAnsi="Arial" w:cs="Arial"/>
          <w:color w:val="222222"/>
          <w:sz w:val="20"/>
          <w:szCs w:val="20"/>
        </w:rPr>
      </w:pPr>
      <w:r w:rsidRPr="009B160E">
        <w:rPr>
          <w:rFonts w:ascii="Arial" w:eastAsia="Times New Roman" w:hAnsi="Arial" w:cs="Arial"/>
          <w:color w:val="222222"/>
          <w:sz w:val="20"/>
          <w:szCs w:val="20"/>
        </w:rPr>
        <w:t>Supporting post copy:</w:t>
      </w:r>
    </w:p>
    <w:p w14:paraId="654C0E82" w14:textId="77777777" w:rsidR="00404A56" w:rsidRDefault="00404A56" w:rsidP="00404A56">
      <w:pPr>
        <w:shd w:val="clear" w:color="auto" w:fill="FFFFFF"/>
        <w:rPr>
          <w:b/>
        </w:rPr>
      </w:pPr>
    </w:p>
    <w:p w14:paraId="4C5E3383" w14:textId="643CD66A" w:rsidR="0094704C" w:rsidRPr="0094704C" w:rsidRDefault="0094704C" w:rsidP="0094704C">
      <w:pPr>
        <w:rPr>
          <w:rFonts w:ascii="Arial" w:eastAsia="Times New Roman" w:hAnsi="Arial" w:cs="Arial"/>
          <w:b/>
          <w:bCs/>
          <w:color w:val="222222"/>
          <w:sz w:val="20"/>
          <w:szCs w:val="20"/>
        </w:rPr>
      </w:pPr>
      <w:r w:rsidRPr="0094704C">
        <w:rPr>
          <w:rFonts w:ascii="Arial" w:eastAsia="Times New Roman" w:hAnsi="Arial" w:cs="Arial"/>
          <w:b/>
          <w:bCs/>
          <w:color w:val="222222"/>
          <w:sz w:val="20"/>
          <w:szCs w:val="20"/>
        </w:rPr>
        <w:t>Delivering on your customer promises is our</w:t>
      </w:r>
      <w:r>
        <w:rPr>
          <w:rFonts w:ascii="Arial" w:eastAsia="Times New Roman" w:hAnsi="Arial" w:cs="Arial"/>
          <w:b/>
          <w:bCs/>
          <w:color w:val="222222"/>
          <w:sz w:val="20"/>
          <w:szCs w:val="20"/>
        </w:rPr>
        <w:t xml:space="preserve"> </w:t>
      </w:r>
      <w:r w:rsidRPr="0094704C">
        <w:rPr>
          <w:rFonts w:ascii="Arial" w:eastAsia="Times New Roman" w:hAnsi="Arial" w:cs="Arial"/>
          <w:b/>
          <w:bCs/>
          <w:color w:val="222222"/>
          <w:sz w:val="20"/>
          <w:szCs w:val="20"/>
        </w:rPr>
        <w:t>number one priority at Christmas. Put your</w:t>
      </w:r>
    </w:p>
    <w:p w14:paraId="31D58ECF" w14:textId="4DEC4349" w:rsidR="00404A56" w:rsidRDefault="0094704C" w:rsidP="0094704C">
      <w:pPr>
        <w:rPr>
          <w:rFonts w:ascii="Arial" w:eastAsia="Times New Roman" w:hAnsi="Arial" w:cs="Arial"/>
          <w:b/>
          <w:bCs/>
          <w:color w:val="222222"/>
          <w:sz w:val="20"/>
          <w:szCs w:val="20"/>
        </w:rPr>
      </w:pPr>
      <w:r w:rsidRPr="0094704C">
        <w:rPr>
          <w:rFonts w:ascii="Arial" w:eastAsia="Times New Roman" w:hAnsi="Arial" w:cs="Arial"/>
          <w:b/>
          <w:bCs/>
          <w:color w:val="222222"/>
          <w:sz w:val="20"/>
          <w:szCs w:val="20"/>
        </w:rPr>
        <w:t>peak in safe hands and get planning today.</w:t>
      </w:r>
      <w:r w:rsidR="00404A56" w:rsidRPr="009F1605">
        <w:rPr>
          <w:rFonts w:ascii="Arial" w:eastAsia="Times New Roman" w:hAnsi="Arial" w:cs="Arial"/>
          <w:b/>
          <w:bCs/>
          <w:color w:val="222222"/>
          <w:sz w:val="20"/>
          <w:szCs w:val="20"/>
        </w:rPr>
        <w:t xml:space="preserve"> </w:t>
      </w:r>
      <w:r w:rsidR="00404A56" w:rsidRPr="00512E17">
        <w:rPr>
          <w:rFonts w:ascii="Arial" w:eastAsia="Times New Roman" w:hAnsi="Arial" w:cs="Arial"/>
          <w:b/>
          <w:bCs/>
          <w:color w:val="222222"/>
          <w:sz w:val="20"/>
          <w:szCs w:val="20"/>
        </w:rPr>
        <w:t xml:space="preserve">Find out more at </w:t>
      </w:r>
      <w:hyperlink r:id="rId9" w:history="1">
        <w:r w:rsidR="00404A56" w:rsidRPr="00512E17">
          <w:rPr>
            <w:rStyle w:val="Hyperlink"/>
            <w:rFonts w:ascii="Arial" w:eastAsia="Times New Roman" w:hAnsi="Arial" w:cs="Arial"/>
            <w:b/>
            <w:bCs/>
            <w:sz w:val="20"/>
            <w:szCs w:val="20"/>
          </w:rPr>
          <w:t>royalmail.com/</w:t>
        </w:r>
        <w:proofErr w:type="spellStart"/>
        <w:r w:rsidR="00404A56" w:rsidRPr="00512E17">
          <w:rPr>
            <w:rStyle w:val="Hyperlink"/>
            <w:rFonts w:ascii="Arial" w:eastAsia="Times New Roman" w:hAnsi="Arial" w:cs="Arial"/>
            <w:b/>
            <w:bCs/>
            <w:sz w:val="20"/>
            <w:szCs w:val="20"/>
          </w:rPr>
          <w:t>numberone</w:t>
        </w:r>
        <w:proofErr w:type="spellEnd"/>
      </w:hyperlink>
      <w:r w:rsidR="00404A56" w:rsidRPr="009F1605">
        <w:rPr>
          <w:rFonts w:ascii="Arial" w:eastAsia="Times New Roman" w:hAnsi="Arial" w:cs="Arial"/>
          <w:b/>
          <w:bCs/>
          <w:color w:val="222222"/>
          <w:sz w:val="20"/>
          <w:szCs w:val="20"/>
        </w:rPr>
        <w:t xml:space="preserve"> </w:t>
      </w:r>
    </w:p>
    <w:p w14:paraId="70A6C920" w14:textId="77777777" w:rsidR="0094704C" w:rsidRPr="00430FBC" w:rsidRDefault="0094704C" w:rsidP="0094704C">
      <w:pPr>
        <w:pBdr>
          <w:bottom w:val="single" w:sz="6" w:space="0" w:color="auto"/>
        </w:pBdr>
        <w:rPr>
          <w:rFonts w:ascii="Helvetica" w:eastAsia="Times New Roman" w:hAnsi="Helvetica"/>
          <w:color w:val="000000"/>
          <w:sz w:val="18"/>
          <w:szCs w:val="18"/>
        </w:rPr>
      </w:pPr>
    </w:p>
    <w:p w14:paraId="43CCD0AD" w14:textId="77777777" w:rsidR="00404A56" w:rsidRDefault="00404A56" w:rsidP="009F1605">
      <w:pPr>
        <w:rPr>
          <w:rFonts w:ascii="Arial" w:eastAsia="Times New Roman" w:hAnsi="Arial" w:cs="Arial"/>
          <w:b/>
          <w:bCs/>
          <w:color w:val="222222"/>
          <w:sz w:val="20"/>
          <w:szCs w:val="20"/>
        </w:rPr>
      </w:pPr>
    </w:p>
    <w:p w14:paraId="2A1FB5A4" w14:textId="77777777" w:rsidR="0094704C" w:rsidRPr="00242643" w:rsidRDefault="0094704C" w:rsidP="0094704C">
      <w:pPr>
        <w:pStyle w:val="ListParagraph"/>
        <w:numPr>
          <w:ilvl w:val="0"/>
          <w:numId w:val="1"/>
        </w:numPr>
        <w:shd w:val="clear" w:color="auto" w:fill="FFFFFF"/>
        <w:rPr>
          <w:rFonts w:ascii="Arial" w:eastAsia="Times New Roman" w:hAnsi="Arial" w:cs="Arial"/>
          <w:b/>
          <w:bCs/>
          <w:color w:val="222222"/>
        </w:rPr>
      </w:pPr>
      <w:r w:rsidRPr="00242643">
        <w:rPr>
          <w:rFonts w:ascii="Helvetica" w:eastAsia="Times New Roman" w:hAnsi="Helvetica"/>
          <w:color w:val="000000"/>
          <w:sz w:val="18"/>
          <w:szCs w:val="18"/>
        </w:rPr>
        <w:t xml:space="preserve">Scaling up animated social  </w:t>
      </w:r>
    </w:p>
    <w:p w14:paraId="1D882F65" w14:textId="77777777" w:rsidR="0094704C" w:rsidRPr="00080888" w:rsidRDefault="0094704C" w:rsidP="0094704C">
      <w:pPr>
        <w:rPr>
          <w:rFonts w:ascii="Arial" w:eastAsia="Times New Roman" w:hAnsi="Arial" w:cs="Arial"/>
          <w:b/>
          <w:bCs/>
          <w:color w:val="222222"/>
          <w:sz w:val="20"/>
          <w:szCs w:val="20"/>
        </w:rPr>
      </w:pPr>
    </w:p>
    <w:p w14:paraId="0C8EEEDD" w14:textId="77777777" w:rsidR="0094704C" w:rsidRPr="009B160E" w:rsidRDefault="0094704C" w:rsidP="0094704C">
      <w:pPr>
        <w:rPr>
          <w:b/>
          <w:sz w:val="20"/>
          <w:szCs w:val="20"/>
        </w:rPr>
      </w:pPr>
    </w:p>
    <w:p w14:paraId="626E5E76" w14:textId="77777777" w:rsidR="0094704C" w:rsidRDefault="0094704C" w:rsidP="0094704C">
      <w:pPr>
        <w:shd w:val="clear" w:color="auto" w:fill="FFFFFF"/>
        <w:rPr>
          <w:b/>
        </w:rPr>
      </w:pPr>
      <w:r w:rsidRPr="009B160E">
        <w:rPr>
          <w:rFonts w:ascii="Arial" w:eastAsia="Times New Roman" w:hAnsi="Arial" w:cs="Arial"/>
          <w:color w:val="222222"/>
          <w:sz w:val="20"/>
          <w:szCs w:val="20"/>
        </w:rPr>
        <w:t>Supporting post copy:</w:t>
      </w:r>
      <w:r>
        <w:rPr>
          <w:b/>
        </w:rPr>
        <w:br/>
      </w:r>
    </w:p>
    <w:p w14:paraId="3F2ACE54" w14:textId="77777777" w:rsidR="0094704C" w:rsidRDefault="0094704C" w:rsidP="0094704C">
      <w:pPr>
        <w:shd w:val="clear" w:color="auto" w:fill="FFFFFF"/>
        <w:rPr>
          <w:rFonts w:ascii="Arial" w:eastAsia="Times New Roman" w:hAnsi="Arial" w:cs="Arial"/>
          <w:b/>
          <w:bCs/>
          <w:color w:val="222222"/>
          <w:sz w:val="20"/>
          <w:szCs w:val="20"/>
        </w:rPr>
      </w:pPr>
      <w:r w:rsidRPr="005C1AB7">
        <w:rPr>
          <w:rFonts w:ascii="Arial" w:eastAsia="Times New Roman" w:hAnsi="Arial" w:cs="Arial"/>
          <w:b/>
          <w:bCs/>
          <w:color w:val="222222"/>
          <w:sz w:val="20"/>
          <w:szCs w:val="20"/>
        </w:rPr>
        <w:t>Our customers are our number one priority at peak. That’s why we’re adding the vehicles, people and capacity to support your demand. If you aren’t already, become a valued customer today. Find out more at  </w:t>
      </w:r>
      <w:hyperlink r:id="rId10" w:history="1">
        <w:r w:rsidRPr="005C1AB7">
          <w:rPr>
            <w:rStyle w:val="Hyperlink"/>
            <w:rFonts w:ascii="Arial" w:eastAsia="Times New Roman" w:hAnsi="Arial" w:cs="Arial"/>
            <w:b/>
            <w:bCs/>
            <w:sz w:val="20"/>
            <w:szCs w:val="20"/>
          </w:rPr>
          <w:t>royalmail.com/</w:t>
        </w:r>
        <w:proofErr w:type="spellStart"/>
        <w:r w:rsidRPr="005C1AB7">
          <w:rPr>
            <w:rStyle w:val="Hyperlink"/>
            <w:rFonts w:ascii="Arial" w:eastAsia="Times New Roman" w:hAnsi="Arial" w:cs="Arial"/>
            <w:b/>
            <w:bCs/>
            <w:sz w:val="20"/>
            <w:szCs w:val="20"/>
          </w:rPr>
          <w:t>numberone</w:t>
        </w:r>
        <w:proofErr w:type="spellEnd"/>
      </w:hyperlink>
    </w:p>
    <w:p w14:paraId="683A30D9" w14:textId="77777777" w:rsidR="0094704C" w:rsidRDefault="0094704C" w:rsidP="0094704C">
      <w:pPr>
        <w:shd w:val="clear" w:color="auto" w:fill="FFFFFF"/>
        <w:rPr>
          <w:rFonts w:ascii="Arial" w:eastAsia="Times New Roman" w:hAnsi="Arial" w:cs="Arial"/>
          <w:b/>
          <w:bCs/>
          <w:color w:val="222222"/>
          <w:sz w:val="20"/>
          <w:szCs w:val="20"/>
        </w:rPr>
      </w:pPr>
    </w:p>
    <w:p w14:paraId="1B70E7D9" w14:textId="77777777" w:rsidR="0094704C" w:rsidRPr="00430FBC" w:rsidRDefault="0094704C" w:rsidP="0094704C">
      <w:pPr>
        <w:pBdr>
          <w:bottom w:val="single" w:sz="6" w:space="0" w:color="auto"/>
        </w:pBdr>
        <w:rPr>
          <w:rFonts w:ascii="Helvetica" w:eastAsia="Times New Roman" w:hAnsi="Helvetica"/>
          <w:color w:val="000000"/>
          <w:sz w:val="18"/>
          <w:szCs w:val="18"/>
        </w:rPr>
      </w:pPr>
    </w:p>
    <w:p w14:paraId="557B42B4" w14:textId="77777777" w:rsidR="0094704C" w:rsidRPr="001A351E" w:rsidRDefault="0094704C" w:rsidP="0094704C">
      <w:pPr>
        <w:shd w:val="clear" w:color="auto" w:fill="FFFFFF"/>
        <w:rPr>
          <w:rFonts w:ascii="Arial" w:eastAsia="Times New Roman" w:hAnsi="Arial" w:cs="Arial"/>
          <w:color w:val="222222"/>
          <w:sz w:val="20"/>
          <w:szCs w:val="20"/>
        </w:rPr>
      </w:pPr>
    </w:p>
    <w:p w14:paraId="74BAC92E" w14:textId="77777777" w:rsidR="0094704C" w:rsidRDefault="0094704C" w:rsidP="0094704C">
      <w:pPr>
        <w:rPr>
          <w:rFonts w:ascii="Helvetica" w:eastAsia="Times New Roman" w:hAnsi="Helvetica"/>
          <w:color w:val="000000"/>
          <w:sz w:val="18"/>
          <w:szCs w:val="18"/>
        </w:rPr>
      </w:pPr>
    </w:p>
    <w:p w14:paraId="3CC4E917" w14:textId="77777777" w:rsidR="0094704C" w:rsidRPr="009B160E" w:rsidRDefault="0094704C" w:rsidP="0094704C">
      <w:pPr>
        <w:pStyle w:val="ListParagraph"/>
        <w:numPr>
          <w:ilvl w:val="0"/>
          <w:numId w:val="1"/>
        </w:numPr>
        <w:rPr>
          <w:rFonts w:ascii="Helvetica" w:eastAsia="Times New Roman" w:hAnsi="Helvetica"/>
          <w:color w:val="000000"/>
          <w:sz w:val="18"/>
          <w:szCs w:val="18"/>
        </w:rPr>
      </w:pPr>
      <w:r w:rsidRPr="00266B7B">
        <w:rPr>
          <w:rFonts w:ascii="Helvetica" w:eastAsia="Times New Roman" w:hAnsi="Helvetica"/>
          <w:color w:val="000000"/>
          <w:sz w:val="18"/>
          <w:szCs w:val="18"/>
        </w:rPr>
        <w:t xml:space="preserve">Capacity planning animated social </w:t>
      </w:r>
    </w:p>
    <w:p w14:paraId="692EE91A" w14:textId="77777777" w:rsidR="0094704C" w:rsidRPr="00AE494A" w:rsidRDefault="0094704C" w:rsidP="0094704C">
      <w:pPr>
        <w:rPr>
          <w:rFonts w:ascii="Arial" w:eastAsia="Times New Roman" w:hAnsi="Arial" w:cs="Arial"/>
          <w:b/>
          <w:bCs/>
          <w:color w:val="222222"/>
          <w:sz w:val="20"/>
          <w:szCs w:val="20"/>
        </w:rPr>
      </w:pPr>
    </w:p>
    <w:p w14:paraId="47B16ACE" w14:textId="77777777" w:rsidR="0094704C" w:rsidRDefault="0094704C" w:rsidP="0094704C">
      <w:pPr>
        <w:shd w:val="clear" w:color="auto" w:fill="FFFFFF"/>
        <w:rPr>
          <w:rFonts w:ascii="Arial" w:eastAsia="Times New Roman" w:hAnsi="Arial" w:cs="Arial"/>
          <w:color w:val="222222"/>
          <w:sz w:val="20"/>
          <w:szCs w:val="20"/>
        </w:rPr>
      </w:pPr>
    </w:p>
    <w:p w14:paraId="7C5B2AF0" w14:textId="77777777" w:rsidR="0094704C" w:rsidRDefault="0094704C" w:rsidP="0094704C">
      <w:pPr>
        <w:shd w:val="clear" w:color="auto" w:fill="FFFFFF"/>
        <w:rPr>
          <w:b/>
        </w:rPr>
      </w:pPr>
      <w:r w:rsidRPr="009B160E">
        <w:rPr>
          <w:rFonts w:ascii="Arial" w:eastAsia="Times New Roman" w:hAnsi="Arial" w:cs="Arial"/>
          <w:color w:val="222222"/>
          <w:sz w:val="20"/>
          <w:szCs w:val="20"/>
        </w:rPr>
        <w:t>Supporting post copy:</w:t>
      </w:r>
      <w:r>
        <w:rPr>
          <w:b/>
        </w:rPr>
        <w:br/>
      </w:r>
    </w:p>
    <w:p w14:paraId="508B2BAD" w14:textId="77777777" w:rsidR="0094704C" w:rsidRPr="006D7C6B" w:rsidRDefault="0094704C" w:rsidP="0094704C">
      <w:pPr>
        <w:shd w:val="clear" w:color="auto" w:fill="FFFFFF"/>
        <w:rPr>
          <w:rFonts w:ascii="Arial" w:eastAsia="Times New Roman" w:hAnsi="Arial" w:cs="Arial"/>
          <w:b/>
          <w:bCs/>
          <w:color w:val="222222"/>
          <w:sz w:val="20"/>
          <w:szCs w:val="20"/>
        </w:rPr>
      </w:pPr>
      <w:r w:rsidRPr="00682A26">
        <w:rPr>
          <w:rFonts w:ascii="Arial" w:eastAsia="Times New Roman" w:hAnsi="Arial" w:cs="Arial"/>
          <w:b/>
          <w:bCs/>
          <w:color w:val="222222"/>
          <w:sz w:val="20"/>
          <w:szCs w:val="20"/>
        </w:rPr>
        <w:t xml:space="preserve">Now’s the perfect time to start your Christmas forecasting with Royal Mail. If you aren’t already, become a valued customer today. Find out more at </w:t>
      </w:r>
      <w:hyperlink r:id="rId11" w:history="1">
        <w:r w:rsidRPr="00682A26">
          <w:rPr>
            <w:rStyle w:val="Hyperlink"/>
            <w:rFonts w:ascii="Arial" w:eastAsia="Times New Roman" w:hAnsi="Arial" w:cs="Arial"/>
            <w:b/>
            <w:bCs/>
            <w:sz w:val="20"/>
            <w:szCs w:val="20"/>
          </w:rPr>
          <w:t>royalmail.com/</w:t>
        </w:r>
        <w:proofErr w:type="spellStart"/>
        <w:r w:rsidRPr="00682A26">
          <w:rPr>
            <w:rStyle w:val="Hyperlink"/>
            <w:rFonts w:ascii="Arial" w:eastAsia="Times New Roman" w:hAnsi="Arial" w:cs="Arial"/>
            <w:b/>
            <w:bCs/>
            <w:sz w:val="20"/>
            <w:szCs w:val="20"/>
          </w:rPr>
          <w:t>numberone</w:t>
        </w:r>
        <w:proofErr w:type="spellEnd"/>
      </w:hyperlink>
    </w:p>
    <w:p w14:paraId="06177AAC" w14:textId="77777777" w:rsidR="0094704C" w:rsidRPr="00430FBC" w:rsidRDefault="0094704C" w:rsidP="0094704C">
      <w:pPr>
        <w:pBdr>
          <w:bottom w:val="single" w:sz="6" w:space="0" w:color="auto"/>
        </w:pBdr>
        <w:rPr>
          <w:rFonts w:ascii="Helvetica" w:eastAsia="Times New Roman" w:hAnsi="Helvetica"/>
          <w:color w:val="000000"/>
          <w:sz w:val="18"/>
          <w:szCs w:val="18"/>
        </w:rPr>
      </w:pPr>
    </w:p>
    <w:p w14:paraId="4DC9BE66" w14:textId="77777777" w:rsidR="0094704C" w:rsidRDefault="0094704C" w:rsidP="0094704C"/>
    <w:p w14:paraId="4F9A2572" w14:textId="77777777" w:rsidR="0094704C" w:rsidRPr="00AE494A" w:rsidRDefault="0094704C" w:rsidP="0094704C">
      <w:pPr>
        <w:pStyle w:val="ListParagraph"/>
        <w:numPr>
          <w:ilvl w:val="0"/>
          <w:numId w:val="1"/>
        </w:numPr>
        <w:rPr>
          <w:rFonts w:ascii="Helvetica" w:eastAsia="Times New Roman" w:hAnsi="Helvetica"/>
          <w:color w:val="000000"/>
          <w:sz w:val="18"/>
          <w:szCs w:val="18"/>
        </w:rPr>
      </w:pPr>
      <w:r w:rsidRPr="000538C5">
        <w:rPr>
          <w:rFonts w:ascii="Helvetica" w:eastAsia="Times New Roman" w:hAnsi="Helvetica"/>
          <w:color w:val="000000"/>
          <w:sz w:val="18"/>
          <w:szCs w:val="18"/>
        </w:rPr>
        <w:t>Out of home animated social</w:t>
      </w:r>
    </w:p>
    <w:p w14:paraId="679B70CF" w14:textId="77777777" w:rsidR="0094704C" w:rsidRDefault="0094704C" w:rsidP="0094704C"/>
    <w:p w14:paraId="5143B2B4" w14:textId="77777777" w:rsidR="0094704C" w:rsidRDefault="0094704C" w:rsidP="0094704C">
      <w:pPr>
        <w:shd w:val="clear" w:color="auto" w:fill="FFFFFF"/>
        <w:rPr>
          <w:b/>
        </w:rPr>
      </w:pPr>
      <w:r w:rsidRPr="009B160E">
        <w:rPr>
          <w:rFonts w:ascii="Arial" w:eastAsia="Times New Roman" w:hAnsi="Arial" w:cs="Arial"/>
          <w:color w:val="222222"/>
          <w:sz w:val="20"/>
          <w:szCs w:val="20"/>
        </w:rPr>
        <w:t>Supporting post copy:</w:t>
      </w:r>
    </w:p>
    <w:p w14:paraId="2D2B86BF" w14:textId="77777777" w:rsidR="0094704C" w:rsidRDefault="0094704C" w:rsidP="0094704C"/>
    <w:p w14:paraId="79DD21AE" w14:textId="77777777" w:rsidR="0094704C" w:rsidRPr="00512E17" w:rsidRDefault="0094704C" w:rsidP="0094704C">
      <w:pPr>
        <w:rPr>
          <w:rFonts w:ascii="Arial" w:eastAsia="Times New Roman" w:hAnsi="Arial" w:cs="Arial"/>
          <w:b/>
          <w:bCs/>
          <w:color w:val="222222"/>
          <w:sz w:val="20"/>
          <w:szCs w:val="20"/>
        </w:rPr>
      </w:pPr>
      <w:r w:rsidRPr="00512E17">
        <w:rPr>
          <w:rFonts w:ascii="Arial" w:eastAsia="Times New Roman" w:hAnsi="Arial" w:cs="Arial"/>
          <w:b/>
          <w:bCs/>
          <w:color w:val="222222"/>
          <w:sz w:val="20"/>
          <w:szCs w:val="20"/>
        </w:rPr>
        <w:t xml:space="preserve">Turn the most demanding of customers into your number one fans with our range of convenient delivery and returns solutions.  If you haven’t already, partner with us for peak! Find out more at </w:t>
      </w:r>
      <w:hyperlink r:id="rId12" w:history="1">
        <w:r w:rsidRPr="00512E17">
          <w:rPr>
            <w:rStyle w:val="Hyperlink"/>
            <w:rFonts w:ascii="Arial" w:eastAsia="Times New Roman" w:hAnsi="Arial" w:cs="Arial"/>
            <w:b/>
            <w:bCs/>
            <w:sz w:val="20"/>
            <w:szCs w:val="20"/>
          </w:rPr>
          <w:t>royalmail.com/</w:t>
        </w:r>
        <w:proofErr w:type="spellStart"/>
        <w:r w:rsidRPr="00512E17">
          <w:rPr>
            <w:rStyle w:val="Hyperlink"/>
            <w:rFonts w:ascii="Arial" w:eastAsia="Times New Roman" w:hAnsi="Arial" w:cs="Arial"/>
            <w:b/>
            <w:bCs/>
            <w:sz w:val="20"/>
            <w:szCs w:val="20"/>
          </w:rPr>
          <w:t>numberone</w:t>
        </w:r>
        <w:proofErr w:type="spellEnd"/>
      </w:hyperlink>
    </w:p>
    <w:p w14:paraId="1CF62615" w14:textId="77777777" w:rsidR="0094704C" w:rsidRPr="009F1605" w:rsidRDefault="0094704C" w:rsidP="009F1605">
      <w:pPr>
        <w:rPr>
          <w:rFonts w:ascii="Arial" w:eastAsia="Times New Roman" w:hAnsi="Arial" w:cs="Arial"/>
          <w:b/>
          <w:bCs/>
          <w:color w:val="222222"/>
          <w:sz w:val="20"/>
          <w:szCs w:val="20"/>
        </w:rPr>
      </w:pPr>
    </w:p>
    <w:sectPr w:rsidR="0094704C" w:rsidRPr="009F1605">
      <w:footerReference w:type="even" r:id="rId13"/>
      <w:footerReference w:type="defaul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C2A29" w14:textId="77777777" w:rsidR="00903EB5" w:rsidRDefault="00903EB5" w:rsidP="00080888">
      <w:r>
        <w:separator/>
      </w:r>
    </w:p>
  </w:endnote>
  <w:endnote w:type="continuationSeparator" w:id="0">
    <w:p w14:paraId="3C3B2E73" w14:textId="77777777" w:rsidR="00903EB5" w:rsidRDefault="00903EB5" w:rsidP="00080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4A542" w14:textId="6E87F5BB" w:rsidR="00080888" w:rsidRDefault="00080888">
    <w:pPr>
      <w:pStyle w:val="Footer"/>
    </w:pPr>
    <w:r>
      <w:rPr>
        <w:noProof/>
      </w:rPr>
      <mc:AlternateContent>
        <mc:Choice Requires="wps">
          <w:drawing>
            <wp:anchor distT="0" distB="0" distL="0" distR="0" simplePos="0" relativeHeight="251659264" behindDoc="0" locked="0" layoutInCell="1" allowOverlap="1" wp14:anchorId="70EAE7BD" wp14:editId="40F95657">
              <wp:simplePos x="635" y="635"/>
              <wp:positionH relativeFrom="page">
                <wp:align>left</wp:align>
              </wp:positionH>
              <wp:positionV relativeFrom="page">
                <wp:align>bottom</wp:align>
              </wp:positionV>
              <wp:extent cx="443865" cy="443865"/>
              <wp:effectExtent l="0" t="0" r="15240" b="0"/>
              <wp:wrapNone/>
              <wp:docPr id="2" name="Text Box 2" descr="Classified: RMG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4C5245" w14:textId="32FD016D" w:rsidR="00080888" w:rsidRPr="00080888" w:rsidRDefault="00080888" w:rsidP="00080888">
                          <w:pPr>
                            <w:rPr>
                              <w:rFonts w:ascii="Calibri" w:eastAsia="Calibri" w:hAnsi="Calibri" w:cs="Calibri"/>
                              <w:noProof/>
                              <w:color w:val="000000"/>
                              <w:sz w:val="20"/>
                              <w:szCs w:val="20"/>
                            </w:rPr>
                          </w:pPr>
                          <w:r w:rsidRPr="00080888">
                            <w:rPr>
                              <w:rFonts w:ascii="Calibri" w:eastAsia="Calibri" w:hAnsi="Calibri" w:cs="Calibri"/>
                              <w:noProof/>
                              <w:color w:val="000000"/>
                              <w:sz w:val="20"/>
                              <w:szCs w:val="20"/>
                            </w:rPr>
                            <w:t>Classified: RMG –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0EAE7BD" id="_x0000_t202" coordsize="21600,21600" o:spt="202" path="m,l,21600r21600,l21600,xe">
              <v:stroke joinstyle="miter"/>
              <v:path gradientshapeok="t" o:connecttype="rect"/>
            </v:shapetype>
            <v:shape id="Text Box 2" o:spid="_x0000_s1026" type="#_x0000_t202" alt="Classified: RMG – Intern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484C5245" w14:textId="32FD016D" w:rsidR="00080888" w:rsidRPr="00080888" w:rsidRDefault="00080888" w:rsidP="00080888">
                    <w:pPr>
                      <w:rPr>
                        <w:rFonts w:ascii="Calibri" w:eastAsia="Calibri" w:hAnsi="Calibri" w:cs="Calibri"/>
                        <w:noProof/>
                        <w:color w:val="000000"/>
                        <w:sz w:val="20"/>
                        <w:szCs w:val="20"/>
                      </w:rPr>
                    </w:pPr>
                    <w:r w:rsidRPr="00080888">
                      <w:rPr>
                        <w:rFonts w:ascii="Calibri" w:eastAsia="Calibri" w:hAnsi="Calibri" w:cs="Calibri"/>
                        <w:noProof/>
                        <w:color w:val="000000"/>
                        <w:sz w:val="20"/>
                        <w:szCs w:val="20"/>
                      </w:rPr>
                      <w:t>Classified: RMG –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1C35B" w14:textId="0D1268BF" w:rsidR="00080888" w:rsidRDefault="00080888">
    <w:pPr>
      <w:pStyle w:val="Footer"/>
    </w:pPr>
    <w:r>
      <w:rPr>
        <w:noProof/>
      </w:rPr>
      <mc:AlternateContent>
        <mc:Choice Requires="wps">
          <w:drawing>
            <wp:anchor distT="0" distB="0" distL="0" distR="0" simplePos="0" relativeHeight="251660288" behindDoc="0" locked="0" layoutInCell="1" allowOverlap="1" wp14:anchorId="16491552" wp14:editId="46E59EEF">
              <wp:simplePos x="914400" y="10071100"/>
              <wp:positionH relativeFrom="page">
                <wp:align>left</wp:align>
              </wp:positionH>
              <wp:positionV relativeFrom="page">
                <wp:align>bottom</wp:align>
              </wp:positionV>
              <wp:extent cx="443865" cy="443865"/>
              <wp:effectExtent l="0" t="0" r="15240" b="0"/>
              <wp:wrapNone/>
              <wp:docPr id="3" name="Text Box 3" descr="Classified: RMG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AF3AE9" w14:textId="5373E6D1" w:rsidR="00080888" w:rsidRPr="00080888" w:rsidRDefault="00080888" w:rsidP="00080888">
                          <w:pPr>
                            <w:rPr>
                              <w:rFonts w:ascii="Calibri" w:eastAsia="Calibri" w:hAnsi="Calibri" w:cs="Calibri"/>
                              <w:noProof/>
                              <w:color w:val="000000"/>
                              <w:sz w:val="20"/>
                              <w:szCs w:val="20"/>
                            </w:rPr>
                          </w:pPr>
                          <w:r w:rsidRPr="00080888">
                            <w:rPr>
                              <w:rFonts w:ascii="Calibri" w:eastAsia="Calibri" w:hAnsi="Calibri" w:cs="Calibri"/>
                              <w:noProof/>
                              <w:color w:val="000000"/>
                              <w:sz w:val="20"/>
                              <w:szCs w:val="20"/>
                            </w:rPr>
                            <w:t>Classified: RMG –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6491552" id="_x0000_t202" coordsize="21600,21600" o:spt="202" path="m,l,21600r21600,l21600,xe">
              <v:stroke joinstyle="miter"/>
              <v:path gradientshapeok="t" o:connecttype="rect"/>
            </v:shapetype>
            <v:shape id="Text Box 3" o:spid="_x0000_s1027" type="#_x0000_t202" alt="Classified: RMG – Intern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6EAF3AE9" w14:textId="5373E6D1" w:rsidR="00080888" w:rsidRPr="00080888" w:rsidRDefault="00080888" w:rsidP="00080888">
                    <w:pPr>
                      <w:rPr>
                        <w:rFonts w:ascii="Calibri" w:eastAsia="Calibri" w:hAnsi="Calibri" w:cs="Calibri"/>
                        <w:noProof/>
                        <w:color w:val="000000"/>
                        <w:sz w:val="20"/>
                        <w:szCs w:val="20"/>
                      </w:rPr>
                    </w:pPr>
                    <w:r w:rsidRPr="00080888">
                      <w:rPr>
                        <w:rFonts w:ascii="Calibri" w:eastAsia="Calibri" w:hAnsi="Calibri" w:cs="Calibri"/>
                        <w:noProof/>
                        <w:color w:val="000000"/>
                        <w:sz w:val="20"/>
                        <w:szCs w:val="20"/>
                      </w:rPr>
                      <w:t>Classified: RMG – 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39059" w14:textId="0DADD1CC" w:rsidR="00080888" w:rsidRDefault="00080888">
    <w:pPr>
      <w:pStyle w:val="Footer"/>
    </w:pPr>
    <w:r>
      <w:rPr>
        <w:noProof/>
      </w:rPr>
      <mc:AlternateContent>
        <mc:Choice Requires="wps">
          <w:drawing>
            <wp:anchor distT="0" distB="0" distL="0" distR="0" simplePos="0" relativeHeight="251658240" behindDoc="0" locked="0" layoutInCell="1" allowOverlap="1" wp14:anchorId="60563C66" wp14:editId="15257E0E">
              <wp:simplePos x="635" y="635"/>
              <wp:positionH relativeFrom="page">
                <wp:align>left</wp:align>
              </wp:positionH>
              <wp:positionV relativeFrom="page">
                <wp:align>bottom</wp:align>
              </wp:positionV>
              <wp:extent cx="443865" cy="443865"/>
              <wp:effectExtent l="0" t="0" r="15240" b="0"/>
              <wp:wrapNone/>
              <wp:docPr id="1" name="Text Box 1" descr="Classified: RMG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107317" w14:textId="071C2A80" w:rsidR="00080888" w:rsidRPr="00080888" w:rsidRDefault="00080888" w:rsidP="00080888">
                          <w:pPr>
                            <w:rPr>
                              <w:rFonts w:ascii="Calibri" w:eastAsia="Calibri" w:hAnsi="Calibri" w:cs="Calibri"/>
                              <w:noProof/>
                              <w:color w:val="000000"/>
                              <w:sz w:val="20"/>
                              <w:szCs w:val="20"/>
                            </w:rPr>
                          </w:pPr>
                          <w:r w:rsidRPr="00080888">
                            <w:rPr>
                              <w:rFonts w:ascii="Calibri" w:eastAsia="Calibri" w:hAnsi="Calibri" w:cs="Calibri"/>
                              <w:noProof/>
                              <w:color w:val="000000"/>
                              <w:sz w:val="20"/>
                              <w:szCs w:val="20"/>
                            </w:rPr>
                            <w:t>Classified: RMG –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0563C66" id="_x0000_t202" coordsize="21600,21600" o:spt="202" path="m,l,21600r21600,l21600,xe">
              <v:stroke joinstyle="miter"/>
              <v:path gradientshapeok="t" o:connecttype="rect"/>
            </v:shapetype>
            <v:shape id="Text Box 1" o:spid="_x0000_s1028" type="#_x0000_t202" alt="Classified: RMG – Intern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79107317" w14:textId="071C2A80" w:rsidR="00080888" w:rsidRPr="00080888" w:rsidRDefault="00080888" w:rsidP="00080888">
                    <w:pPr>
                      <w:rPr>
                        <w:rFonts w:ascii="Calibri" w:eastAsia="Calibri" w:hAnsi="Calibri" w:cs="Calibri"/>
                        <w:noProof/>
                        <w:color w:val="000000"/>
                        <w:sz w:val="20"/>
                        <w:szCs w:val="20"/>
                      </w:rPr>
                    </w:pPr>
                    <w:r w:rsidRPr="00080888">
                      <w:rPr>
                        <w:rFonts w:ascii="Calibri" w:eastAsia="Calibri" w:hAnsi="Calibri" w:cs="Calibri"/>
                        <w:noProof/>
                        <w:color w:val="000000"/>
                        <w:sz w:val="20"/>
                        <w:szCs w:val="20"/>
                      </w:rPr>
                      <w:t>Classified: RMG –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D4FCB" w14:textId="77777777" w:rsidR="00903EB5" w:rsidRDefault="00903EB5" w:rsidP="00080888">
      <w:r>
        <w:separator/>
      </w:r>
    </w:p>
  </w:footnote>
  <w:footnote w:type="continuationSeparator" w:id="0">
    <w:p w14:paraId="44D00C0E" w14:textId="77777777" w:rsidR="00903EB5" w:rsidRDefault="00903EB5" w:rsidP="000808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2F22"/>
    <w:multiLevelType w:val="hybridMultilevel"/>
    <w:tmpl w:val="B456C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6867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F62"/>
    <w:rsid w:val="000538C5"/>
    <w:rsid w:val="00080888"/>
    <w:rsid w:val="00242643"/>
    <w:rsid w:val="00266B7B"/>
    <w:rsid w:val="00404A56"/>
    <w:rsid w:val="00512E17"/>
    <w:rsid w:val="005C1AB7"/>
    <w:rsid w:val="00625E0A"/>
    <w:rsid w:val="006302BA"/>
    <w:rsid w:val="00682A26"/>
    <w:rsid w:val="006D7C6B"/>
    <w:rsid w:val="006E0A9D"/>
    <w:rsid w:val="0085347C"/>
    <w:rsid w:val="00903EB5"/>
    <w:rsid w:val="0094704C"/>
    <w:rsid w:val="009E693E"/>
    <w:rsid w:val="009F1605"/>
    <w:rsid w:val="00AE494A"/>
    <w:rsid w:val="00CB4C89"/>
    <w:rsid w:val="00D300E5"/>
    <w:rsid w:val="00E41CF6"/>
    <w:rsid w:val="00ED5F62"/>
    <w:rsid w:val="00F22B73"/>
    <w:rsid w:val="00F62E47"/>
    <w:rsid w:val="00FB7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7A93E"/>
  <w15:chartTrackingRefBased/>
  <w15:docId w15:val="{7ECA324E-A8EE-440B-B555-709F69CD8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888"/>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80888"/>
    <w:pPr>
      <w:tabs>
        <w:tab w:val="center" w:pos="4513"/>
        <w:tab w:val="right" w:pos="9026"/>
      </w:tabs>
    </w:pPr>
  </w:style>
  <w:style w:type="character" w:customStyle="1" w:styleId="FooterChar">
    <w:name w:val="Footer Char"/>
    <w:basedOn w:val="DefaultParagraphFont"/>
    <w:link w:val="Footer"/>
    <w:uiPriority w:val="99"/>
    <w:rsid w:val="00080888"/>
  </w:style>
  <w:style w:type="character" w:styleId="Hyperlink">
    <w:name w:val="Hyperlink"/>
    <w:basedOn w:val="DefaultParagraphFont"/>
    <w:uiPriority w:val="99"/>
    <w:unhideWhenUsed/>
    <w:rsid w:val="00080888"/>
    <w:rPr>
      <w:color w:val="0563C1" w:themeColor="hyperlink"/>
      <w:u w:val="single"/>
    </w:rPr>
  </w:style>
  <w:style w:type="paragraph" w:styleId="ListParagraph">
    <w:name w:val="List Paragraph"/>
    <w:basedOn w:val="Normal"/>
    <w:uiPriority w:val="34"/>
    <w:qFormat/>
    <w:rsid w:val="00080888"/>
    <w:pPr>
      <w:ind w:left="720"/>
      <w:contextualSpacing/>
    </w:pPr>
  </w:style>
  <w:style w:type="character" w:styleId="CommentReference">
    <w:name w:val="annotation reference"/>
    <w:basedOn w:val="DefaultParagraphFont"/>
    <w:uiPriority w:val="99"/>
    <w:semiHidden/>
    <w:unhideWhenUsed/>
    <w:rsid w:val="006302BA"/>
    <w:rPr>
      <w:sz w:val="16"/>
      <w:szCs w:val="16"/>
    </w:rPr>
  </w:style>
  <w:style w:type="paragraph" w:styleId="CommentText">
    <w:name w:val="annotation text"/>
    <w:basedOn w:val="Normal"/>
    <w:link w:val="CommentTextChar"/>
    <w:uiPriority w:val="99"/>
    <w:unhideWhenUsed/>
    <w:rsid w:val="006302BA"/>
    <w:rPr>
      <w:rFonts w:ascii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6302BA"/>
    <w:rPr>
      <w:sz w:val="20"/>
      <w:szCs w:val="20"/>
    </w:rPr>
  </w:style>
  <w:style w:type="paragraph" w:customStyle="1" w:styleId="paragraph">
    <w:name w:val="paragraph"/>
    <w:basedOn w:val="Normal"/>
    <w:rsid w:val="006E0A9D"/>
    <w:pPr>
      <w:spacing w:before="100" w:beforeAutospacing="1" w:after="100" w:afterAutospacing="1"/>
    </w:pPr>
    <w:rPr>
      <w:rFonts w:eastAsia="Times New Roman"/>
    </w:rPr>
  </w:style>
  <w:style w:type="character" w:customStyle="1" w:styleId="normaltextrun">
    <w:name w:val="normaltextrun"/>
    <w:basedOn w:val="DefaultParagraphFont"/>
    <w:rsid w:val="006E0A9D"/>
  </w:style>
  <w:style w:type="character" w:customStyle="1" w:styleId="eop">
    <w:name w:val="eop"/>
    <w:basedOn w:val="DefaultParagraphFont"/>
    <w:rsid w:val="006E0A9D"/>
  </w:style>
  <w:style w:type="character" w:styleId="UnresolvedMention">
    <w:name w:val="Unresolved Mention"/>
    <w:basedOn w:val="DefaultParagraphFont"/>
    <w:uiPriority w:val="99"/>
    <w:semiHidden/>
    <w:unhideWhenUsed/>
    <w:rsid w:val="005C1A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yalmail.com/numberon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royalmail.com/numberone" TargetMode="External"/><Relationship Id="rId12" Type="http://schemas.openxmlformats.org/officeDocument/2006/relationships/hyperlink" Target="https://www.royalmail.com/numbero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oyalmail.com/numberone"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royalmail.com/numberone" TargetMode="External"/><Relationship Id="rId4" Type="http://schemas.openxmlformats.org/officeDocument/2006/relationships/webSettings" Target="webSettings.xml"/><Relationship Id="rId9" Type="http://schemas.openxmlformats.org/officeDocument/2006/relationships/hyperlink" Target="https://www.royalmail.com/numberon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270</Words>
  <Characters>1557</Characters>
  <Application>Microsoft Office Word</Application>
  <DocSecurity>0</DocSecurity>
  <Lines>64</Lines>
  <Paragraphs>38</Paragraphs>
  <ScaleCrop>false</ScaleCrop>
  <HeadingPairs>
    <vt:vector size="2" baseType="variant">
      <vt:variant>
        <vt:lpstr>Title</vt:lpstr>
      </vt:variant>
      <vt:variant>
        <vt:i4>1</vt:i4>
      </vt:variant>
    </vt:vector>
  </HeadingPairs>
  <TitlesOfParts>
    <vt:vector size="1" baseType="lpstr">
      <vt:lpstr/>
    </vt:vector>
  </TitlesOfParts>
  <Company>Royal Mail Group</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England</dc:creator>
  <cp:keywords/>
  <dc:description/>
  <cp:lastModifiedBy>Rebecca England</cp:lastModifiedBy>
  <cp:revision>2</cp:revision>
  <dcterms:created xsi:type="dcterms:W3CDTF">2026-09-10T13:58:00Z</dcterms:created>
  <dcterms:modified xsi:type="dcterms:W3CDTF">2026-09-10T13:58:00Z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Classified: RMG – Internal</vt:lpwstr>
  </property>
  <property fmtid="{D5CDD505-2E9C-101B-9397-08002B2CF9AE}" pid="5" name="MSIP_Label_980f36f3-41a5-4f45-a6a2-e224f336accd_Enabled">
    <vt:lpwstr>true</vt:lpwstr>
  </property>
  <property fmtid="{D5CDD505-2E9C-101B-9397-08002B2CF9AE}" pid="6" name="MSIP_Label_980f36f3-41a5-4f45-a6a2-e224f336accd_SetDate">
    <vt:lpwstr>2024-09-03T17:41:49Z</vt:lpwstr>
  </property>
  <property fmtid="{D5CDD505-2E9C-101B-9397-08002B2CF9AE}" pid="7" name="MSIP_Label_980f36f3-41a5-4f45-a6a2-e224f336accd_Method">
    <vt:lpwstr>Privileged</vt:lpwstr>
  </property>
  <property fmtid="{D5CDD505-2E9C-101B-9397-08002B2CF9AE}" pid="8" name="MSIP_Label_980f36f3-41a5-4f45-a6a2-e224f336accd_Name">
    <vt:lpwstr>980f36f3-41a5-4f45-a6a2-e224f336accd</vt:lpwstr>
  </property>
  <property fmtid="{D5CDD505-2E9C-101B-9397-08002B2CF9AE}" pid="9" name="MSIP_Label_980f36f3-41a5-4f45-a6a2-e224f336accd_SiteId">
    <vt:lpwstr>7a082108-90dd-41ac-be41-9b8feabee2da</vt:lpwstr>
  </property>
  <property fmtid="{D5CDD505-2E9C-101B-9397-08002B2CF9AE}" pid="10" name="MSIP_Label_980f36f3-41a5-4f45-a6a2-e224f336accd_ActionId">
    <vt:lpwstr>65c64b09-6c7a-4ff6-8cf6-081dafefed94</vt:lpwstr>
  </property>
  <property fmtid="{D5CDD505-2E9C-101B-9397-08002B2CF9AE}" pid="11" name="MSIP_Label_980f36f3-41a5-4f45-a6a2-e224f336accd_ContentBits">
    <vt:lpwstr>2</vt:lpwstr>
  </property>
</Properties>
</file>